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D734D" w:rsidRPr="00BE379C" w:rsidRDefault="00000000">
      <w:pPr>
        <w:jc w:val="center"/>
        <w:rPr>
          <w:rFonts w:ascii="Times New Roman" w:eastAsia="Times New Roman" w:hAnsi="Times New Roman" w:cs="Times New Roman"/>
          <w:sz w:val="21"/>
          <w:szCs w:val="21"/>
        </w:rPr>
      </w:pPr>
      <w:r w:rsidRPr="00BE379C">
        <w:rPr>
          <w:rFonts w:ascii="Times New Roman" w:eastAsia="Times New Roman" w:hAnsi="Times New Roman" w:cs="Times New Roman"/>
          <w:sz w:val="21"/>
          <w:szCs w:val="21"/>
        </w:rPr>
        <w:t>Program Structures and Algorithms</w:t>
      </w:r>
    </w:p>
    <w:p w14:paraId="00000002" w14:textId="460C1C68" w:rsidR="005D734D" w:rsidRPr="00BE379C" w:rsidRDefault="00000000">
      <w:pPr>
        <w:jc w:val="center"/>
        <w:rPr>
          <w:rFonts w:ascii="Times New Roman" w:eastAsia="Times New Roman" w:hAnsi="Times New Roman" w:cs="Times New Roman"/>
          <w:sz w:val="21"/>
          <w:szCs w:val="21"/>
        </w:rPr>
      </w:pPr>
      <w:r w:rsidRPr="00BE379C">
        <w:rPr>
          <w:rFonts w:ascii="Times New Roman" w:eastAsia="Times New Roman" w:hAnsi="Times New Roman" w:cs="Times New Roman"/>
          <w:sz w:val="21"/>
          <w:szCs w:val="21"/>
        </w:rPr>
        <w:t>Spring 2023(SEC –</w:t>
      </w:r>
      <w:r w:rsidR="006A5B31" w:rsidRPr="00BE379C">
        <w:rPr>
          <w:rFonts w:ascii="Times New Roman" w:eastAsia="Times New Roman" w:hAnsi="Times New Roman" w:cs="Times New Roman"/>
          <w:sz w:val="21"/>
          <w:szCs w:val="21"/>
        </w:rPr>
        <w:t xml:space="preserve"> 03</w:t>
      </w:r>
      <w:r w:rsidRPr="00BE379C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0000003" w14:textId="77777777" w:rsidR="005D734D" w:rsidRPr="00BE379C" w:rsidRDefault="005D734D">
      <w:pPr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14:paraId="00000004" w14:textId="4407BB02" w:rsidR="005D734D" w:rsidRPr="00BE379C" w:rsidRDefault="00000000">
      <w:pPr>
        <w:rPr>
          <w:rFonts w:ascii="Times New Roman" w:eastAsia="Times New Roman" w:hAnsi="Times New Roman" w:cs="Times New Roman"/>
          <w:sz w:val="21"/>
          <w:szCs w:val="21"/>
        </w:rPr>
      </w:pPr>
      <w:r w:rsidRPr="00BE379C">
        <w:rPr>
          <w:rFonts w:ascii="Times New Roman" w:eastAsia="Times New Roman" w:hAnsi="Times New Roman" w:cs="Times New Roman"/>
          <w:sz w:val="21"/>
          <w:szCs w:val="21"/>
        </w:rPr>
        <w:t>NAME:</w:t>
      </w:r>
      <w:r w:rsidR="006A5B31" w:rsidRPr="00BE379C">
        <w:rPr>
          <w:rFonts w:ascii="Times New Roman" w:eastAsia="Times New Roman" w:hAnsi="Times New Roman" w:cs="Times New Roman"/>
          <w:sz w:val="21"/>
          <w:szCs w:val="21"/>
        </w:rPr>
        <w:t xml:space="preserve"> Changyu Wu</w:t>
      </w:r>
    </w:p>
    <w:p w14:paraId="00000005" w14:textId="28EED963" w:rsidR="005D734D" w:rsidRPr="00BE379C" w:rsidRDefault="00000000">
      <w:pPr>
        <w:rPr>
          <w:rFonts w:ascii="Times New Roman" w:eastAsia="Times New Roman" w:hAnsi="Times New Roman" w:cs="Times New Roman"/>
          <w:sz w:val="21"/>
          <w:szCs w:val="21"/>
        </w:rPr>
      </w:pPr>
      <w:r w:rsidRPr="00BE379C">
        <w:rPr>
          <w:rFonts w:ascii="Times New Roman" w:eastAsia="Times New Roman" w:hAnsi="Times New Roman" w:cs="Times New Roman"/>
          <w:sz w:val="21"/>
          <w:szCs w:val="21"/>
        </w:rPr>
        <w:t>NUID:</w:t>
      </w:r>
      <w:r w:rsidR="006A5B31" w:rsidRPr="00BE379C">
        <w:rPr>
          <w:rFonts w:ascii="Times New Roman" w:eastAsia="Times New Roman" w:hAnsi="Times New Roman" w:cs="Times New Roman"/>
          <w:sz w:val="21"/>
          <w:szCs w:val="21"/>
        </w:rPr>
        <w:t xml:space="preserve"> 002111594</w:t>
      </w:r>
    </w:p>
    <w:p w14:paraId="00000006" w14:textId="77777777" w:rsidR="005D734D" w:rsidRPr="00BE379C" w:rsidRDefault="005D734D">
      <w:pPr>
        <w:rPr>
          <w:rFonts w:ascii="Times New Roman" w:eastAsia="Times New Roman" w:hAnsi="Times New Roman" w:cs="Times New Roman"/>
          <w:sz w:val="21"/>
          <w:szCs w:val="21"/>
        </w:rPr>
      </w:pPr>
    </w:p>
    <w:p w14:paraId="00000007" w14:textId="77777777" w:rsidR="005D734D" w:rsidRPr="00BE379C" w:rsidRDefault="005D734D">
      <w:pPr>
        <w:rPr>
          <w:rFonts w:ascii="Times New Roman" w:eastAsia="Times New Roman" w:hAnsi="Times New Roman" w:cs="Times New Roman"/>
          <w:sz w:val="21"/>
          <w:szCs w:val="21"/>
        </w:rPr>
      </w:pPr>
    </w:p>
    <w:p w14:paraId="00000008" w14:textId="537093FE" w:rsidR="005D734D" w:rsidRPr="00BE379C" w:rsidRDefault="00000000">
      <w:pPr>
        <w:rPr>
          <w:rFonts w:ascii="Times New Roman" w:eastAsia="Times New Roman" w:hAnsi="Times New Roman" w:cs="Times New Roman"/>
          <w:b/>
          <w:sz w:val="21"/>
          <w:szCs w:val="21"/>
        </w:rPr>
      </w:pPr>
      <w:r w:rsidRPr="00BE379C">
        <w:rPr>
          <w:rFonts w:ascii="Times New Roman" w:eastAsia="Times New Roman" w:hAnsi="Times New Roman" w:cs="Times New Roman"/>
          <w:b/>
          <w:sz w:val="21"/>
          <w:szCs w:val="21"/>
        </w:rPr>
        <w:t>Task:</w:t>
      </w:r>
      <w:r w:rsidR="006A5B31" w:rsidRPr="00BE379C">
        <w:rPr>
          <w:rFonts w:ascii="Times New Roman" w:hAnsi="Times New Roman" w:cs="Times New Roman"/>
          <w:sz w:val="21"/>
          <w:szCs w:val="21"/>
        </w:rPr>
        <w:t xml:space="preserve"> </w:t>
      </w:r>
      <w:r w:rsidR="006A5B31" w:rsidRPr="00BE379C">
        <w:rPr>
          <w:rFonts w:ascii="Times New Roman" w:eastAsia="Times New Roman" w:hAnsi="Times New Roman" w:cs="Times New Roman"/>
          <w:b/>
          <w:sz w:val="21"/>
          <w:szCs w:val="21"/>
        </w:rPr>
        <w:t>Assignment 6 (Hits as time predictor)</w:t>
      </w:r>
    </w:p>
    <w:p w14:paraId="00000009" w14:textId="77777777" w:rsidR="005D734D" w:rsidRPr="00BE379C" w:rsidRDefault="005D734D">
      <w:pPr>
        <w:rPr>
          <w:rFonts w:ascii="Times New Roman" w:eastAsia="Times New Roman" w:hAnsi="Times New Roman" w:cs="Times New Roman"/>
          <w:sz w:val="21"/>
          <w:szCs w:val="21"/>
        </w:rPr>
      </w:pPr>
    </w:p>
    <w:p w14:paraId="0000000A" w14:textId="62479707" w:rsidR="005D734D" w:rsidRPr="00BE379C" w:rsidRDefault="00000000">
      <w:pPr>
        <w:rPr>
          <w:rFonts w:ascii="Times New Roman" w:eastAsia="Times New Roman" w:hAnsi="Times New Roman" w:cs="Times New Roman"/>
          <w:b/>
          <w:sz w:val="21"/>
          <w:szCs w:val="21"/>
        </w:rPr>
      </w:pPr>
      <w:r w:rsidRPr="00BE379C">
        <w:rPr>
          <w:rFonts w:ascii="Times New Roman" w:eastAsia="Times New Roman" w:hAnsi="Times New Roman" w:cs="Times New Roman"/>
          <w:b/>
          <w:sz w:val="21"/>
          <w:szCs w:val="21"/>
        </w:rPr>
        <w:t>Conclusion:</w:t>
      </w:r>
      <w:r w:rsidR="006A5B31" w:rsidRPr="00BE379C">
        <w:rPr>
          <w:rFonts w:ascii="Times New Roman" w:hAnsi="Times New Roman" w:cs="Times New Roman"/>
          <w:sz w:val="21"/>
          <w:szCs w:val="21"/>
        </w:rPr>
        <w:t xml:space="preserve"> </w:t>
      </w:r>
    </w:p>
    <w:p w14:paraId="0000000B" w14:textId="3422E831" w:rsidR="005D734D" w:rsidRPr="00BE379C" w:rsidRDefault="006A5B31">
      <w:pPr>
        <w:rPr>
          <w:rFonts w:ascii="Times New Roman" w:eastAsia="Times New Roman" w:hAnsi="Times New Roman" w:cs="Times New Roman"/>
          <w:sz w:val="21"/>
          <w:szCs w:val="21"/>
        </w:rPr>
      </w:pPr>
      <w:r w:rsidRPr="00BE379C">
        <w:rPr>
          <w:rFonts w:ascii="Times New Roman" w:eastAsia="Times New Roman" w:hAnsi="Times New Roman" w:cs="Times New Roman"/>
          <w:sz w:val="21"/>
          <w:szCs w:val="21"/>
        </w:rPr>
        <w:t xml:space="preserve">For sorting algorithms, hits </w:t>
      </w:r>
      <w:r w:rsidRPr="00BE379C">
        <w:rPr>
          <w:rFonts w:ascii="Times New Roman" w:eastAsia="Times New Roman" w:hAnsi="Times New Roman" w:cs="Times New Roman"/>
          <w:sz w:val="21"/>
          <w:szCs w:val="21"/>
        </w:rPr>
        <w:t>are</w:t>
      </w:r>
      <w:r w:rsidRPr="00BE379C">
        <w:rPr>
          <w:rFonts w:ascii="Times New Roman" w:eastAsia="Times New Roman" w:hAnsi="Times New Roman" w:cs="Times New Roman"/>
          <w:sz w:val="21"/>
          <w:szCs w:val="21"/>
        </w:rPr>
        <w:t xml:space="preserve"> the best predictor of total execution time</w:t>
      </w:r>
      <w:r w:rsidRPr="00BE379C">
        <w:rPr>
          <w:rFonts w:ascii="Times New Roman" w:eastAsia="Times New Roman" w:hAnsi="Times New Roman" w:cs="Times New Roman"/>
          <w:sz w:val="21"/>
          <w:szCs w:val="21"/>
        </w:rPr>
        <w:t>.</w:t>
      </w:r>
    </w:p>
    <w:p w14:paraId="2B3EBDC1" w14:textId="77777777" w:rsidR="006A5B31" w:rsidRPr="00BE379C" w:rsidRDefault="006A5B31">
      <w:pPr>
        <w:rPr>
          <w:rFonts w:ascii="Times New Roman" w:eastAsia="Times New Roman" w:hAnsi="Times New Roman" w:cs="Times New Roman"/>
          <w:sz w:val="21"/>
          <w:szCs w:val="21"/>
        </w:rPr>
      </w:pPr>
    </w:p>
    <w:p w14:paraId="290F75C7" w14:textId="3B8AFD7B" w:rsidR="002635B5" w:rsidRPr="00BE379C" w:rsidRDefault="00000000">
      <w:pPr>
        <w:rPr>
          <w:rFonts w:ascii="Times New Roman" w:eastAsia="Times New Roman" w:hAnsi="Times New Roman" w:cs="Times New Roman"/>
          <w:b/>
          <w:sz w:val="21"/>
          <w:szCs w:val="21"/>
        </w:rPr>
      </w:pPr>
      <w:r w:rsidRPr="00BE379C">
        <w:rPr>
          <w:rFonts w:ascii="Times New Roman" w:eastAsia="Times New Roman" w:hAnsi="Times New Roman" w:cs="Times New Roman"/>
          <w:b/>
          <w:sz w:val="21"/>
          <w:szCs w:val="21"/>
        </w:rPr>
        <w:t>Evidence to support that conclusion:</w:t>
      </w:r>
    </w:p>
    <w:p w14:paraId="669D400B" w14:textId="19FDA3B7" w:rsidR="00CE0201" w:rsidRDefault="00CE0201">
      <w:pPr>
        <w:rPr>
          <w:rFonts w:ascii="Times New Roman" w:eastAsia="Times New Roman" w:hAnsi="Times New Roman" w:cs="Times New Roman"/>
          <w:bCs/>
          <w:sz w:val="21"/>
          <w:szCs w:val="21"/>
        </w:rPr>
      </w:pPr>
      <w:r>
        <w:rPr>
          <w:rFonts w:ascii="Times New Roman" w:eastAsia="Times New Roman" w:hAnsi="Times New Roman" w:cs="Times New Roman" w:hint="eastAsia"/>
          <w:bCs/>
          <w:sz w:val="21"/>
          <w:szCs w:val="21"/>
        </w:rPr>
        <w:t>T</w:t>
      </w:r>
      <w:r>
        <w:rPr>
          <w:rFonts w:ascii="Times New Roman" w:eastAsia="Times New Roman" w:hAnsi="Times New Roman" w:cs="Times New Roman"/>
          <w:bCs/>
          <w:sz w:val="21"/>
          <w:szCs w:val="21"/>
        </w:rPr>
        <w:t>he spreadsheet and graphs are recorded in the file “</w:t>
      </w:r>
      <w:r w:rsidRPr="00CE0201">
        <w:rPr>
          <w:rFonts w:ascii="Times New Roman" w:eastAsia="Times New Roman" w:hAnsi="Times New Roman" w:cs="Times New Roman"/>
          <w:bCs/>
          <w:sz w:val="21"/>
          <w:szCs w:val="21"/>
        </w:rPr>
        <w:t>Hits_as_time_predictor</w:t>
      </w:r>
      <w:r>
        <w:rPr>
          <w:rFonts w:ascii="Times New Roman" w:eastAsia="Times New Roman" w:hAnsi="Times New Roman" w:cs="Times New Roman"/>
          <w:bCs/>
          <w:sz w:val="21"/>
          <w:szCs w:val="21"/>
        </w:rPr>
        <w:t>.xlsx”.</w:t>
      </w:r>
    </w:p>
    <w:p w14:paraId="327E6126" w14:textId="77777777" w:rsidR="004B7584" w:rsidRPr="004B7584" w:rsidRDefault="004B7584">
      <w:pPr>
        <w:rPr>
          <w:rFonts w:ascii="Times New Roman" w:eastAsia="Times New Roman" w:hAnsi="Times New Roman" w:cs="Times New Roman" w:hint="eastAsia"/>
          <w:bCs/>
          <w:sz w:val="21"/>
          <w:szCs w:val="21"/>
        </w:rPr>
      </w:pPr>
    </w:p>
    <w:p w14:paraId="5E2B1FFD" w14:textId="5E969A2D" w:rsidR="002635B5" w:rsidRPr="00BE379C" w:rsidRDefault="003E691C">
      <w:pPr>
        <w:rPr>
          <w:rFonts w:ascii="Times New Roman" w:eastAsia="Times New Roman" w:hAnsi="Times New Roman" w:cs="Times New Roman" w:hint="eastAsia"/>
          <w:bCs/>
          <w:sz w:val="21"/>
          <w:szCs w:val="21"/>
        </w:rPr>
      </w:pPr>
      <w:r>
        <w:rPr>
          <w:rFonts w:ascii="Times New Roman" w:eastAsia="Times New Roman" w:hAnsi="Times New Roman" w:cs="Times New Roman" w:hint="eastAsia"/>
          <w:bCs/>
          <w:sz w:val="21"/>
          <w:szCs w:val="21"/>
        </w:rPr>
        <w:t>B</w:t>
      </w:r>
      <w:r>
        <w:rPr>
          <w:rFonts w:ascii="Times New Roman" w:eastAsia="Times New Roman" w:hAnsi="Times New Roman" w:cs="Times New Roman"/>
          <w:bCs/>
          <w:sz w:val="21"/>
          <w:szCs w:val="21"/>
        </w:rPr>
        <w:t xml:space="preserve">ased on the experiments, </w:t>
      </w:r>
      <w:r w:rsidR="00C33FD2">
        <w:rPr>
          <w:rFonts w:ascii="Times New Roman" w:eastAsia="Times New Roman" w:hAnsi="Times New Roman" w:cs="Times New Roman"/>
          <w:bCs/>
          <w:sz w:val="21"/>
          <w:szCs w:val="21"/>
        </w:rPr>
        <w:t xml:space="preserve">swaps, comparisons, and copies can predict execution time well in some cases, </w:t>
      </w:r>
      <w:r w:rsidR="00501812">
        <w:rPr>
          <w:rFonts w:ascii="Times New Roman" w:eastAsia="Times New Roman" w:hAnsi="Times New Roman" w:cs="Times New Roman"/>
          <w:bCs/>
          <w:sz w:val="21"/>
          <w:szCs w:val="21"/>
        </w:rPr>
        <w:t xml:space="preserve">such as Merge sort. But in some algorithms like Quicksort, </w:t>
      </w:r>
      <w:r w:rsidR="006E389D">
        <w:rPr>
          <w:rFonts w:ascii="Times New Roman" w:eastAsia="Times New Roman" w:hAnsi="Times New Roman" w:cs="Times New Roman"/>
          <w:bCs/>
          <w:sz w:val="21"/>
          <w:szCs w:val="21"/>
        </w:rPr>
        <w:t xml:space="preserve">only hits </w:t>
      </w:r>
      <w:r w:rsidR="00197767">
        <w:rPr>
          <w:rFonts w:ascii="Times New Roman" w:eastAsia="Times New Roman" w:hAnsi="Times New Roman" w:cs="Times New Roman"/>
          <w:bCs/>
          <w:sz w:val="21"/>
          <w:szCs w:val="21"/>
        </w:rPr>
        <w:t xml:space="preserve">could predict </w:t>
      </w:r>
      <w:r w:rsidR="003F004C">
        <w:rPr>
          <w:rFonts w:ascii="Times New Roman" w:eastAsia="Times New Roman" w:hAnsi="Times New Roman" w:cs="Times New Roman"/>
          <w:bCs/>
          <w:sz w:val="21"/>
          <w:szCs w:val="21"/>
        </w:rPr>
        <w:t>well.</w:t>
      </w:r>
    </w:p>
    <w:p w14:paraId="0000000D" w14:textId="083FDD89" w:rsidR="005D734D" w:rsidRPr="00BE379C" w:rsidRDefault="005D734D" w:rsidP="00CE0201">
      <w:pPr>
        <w:rPr>
          <w:rFonts w:ascii="Times New Roman" w:eastAsia="Times New Roman" w:hAnsi="Times New Roman" w:cs="Times New Roman" w:hint="eastAsia"/>
          <w:sz w:val="21"/>
          <w:szCs w:val="21"/>
        </w:rPr>
      </w:pPr>
    </w:p>
    <w:p w14:paraId="20271F40" w14:textId="77777777" w:rsidR="001147FE" w:rsidRPr="00BE379C" w:rsidRDefault="001147FE">
      <w:pPr>
        <w:rPr>
          <w:rFonts w:ascii="Times New Roman" w:eastAsia="Times New Roman" w:hAnsi="Times New Roman" w:cs="Times New Roman"/>
          <w:sz w:val="21"/>
          <w:szCs w:val="21"/>
        </w:rPr>
      </w:pPr>
    </w:p>
    <w:p w14:paraId="0000000E" w14:textId="6CF0F767" w:rsidR="005D734D" w:rsidRPr="00BE379C" w:rsidRDefault="001147FE">
      <w:pPr>
        <w:rPr>
          <w:rFonts w:ascii="Times New Roman" w:eastAsia="Times New Roman" w:hAnsi="Times New Roman" w:cs="Times New Roman"/>
          <w:b/>
          <w:sz w:val="21"/>
          <w:szCs w:val="21"/>
        </w:rPr>
      </w:pPr>
      <w:r w:rsidRPr="00BE379C">
        <w:rPr>
          <w:rFonts w:ascii="Times New Roman" w:eastAsia="Times New Roman" w:hAnsi="Times New Roman" w:cs="Times New Roman"/>
          <w:b/>
          <w:sz w:val="21"/>
          <w:szCs w:val="21"/>
        </w:rPr>
        <w:t xml:space="preserve">Log/Log </w:t>
      </w:r>
      <w:r w:rsidR="00000000" w:rsidRPr="00BE379C">
        <w:rPr>
          <w:rFonts w:ascii="Times New Roman" w:eastAsia="Times New Roman" w:hAnsi="Times New Roman" w:cs="Times New Roman"/>
          <w:b/>
          <w:sz w:val="21"/>
          <w:szCs w:val="21"/>
        </w:rPr>
        <w:t>Graphical Representation:</w:t>
      </w:r>
    </w:p>
    <w:p w14:paraId="00000011" w14:textId="1FB6B477" w:rsidR="005D734D" w:rsidRPr="00BE379C" w:rsidRDefault="007E460B" w:rsidP="00864F30">
      <w:pPr>
        <w:jc w:val="center"/>
        <w:rPr>
          <w:rFonts w:ascii="Times New Roman" w:hAnsi="Times New Roman" w:cs="Times New Roman" w:hint="eastAsia"/>
          <w:sz w:val="21"/>
          <w:szCs w:val="21"/>
        </w:rPr>
      </w:pPr>
      <w:r>
        <w:rPr>
          <w:noProof/>
        </w:rPr>
        <w:drawing>
          <wp:inline distT="0" distB="0" distL="0" distR="0" wp14:anchorId="02B6B665" wp14:editId="02E2BBE8">
            <wp:extent cx="2520000" cy="2520000"/>
            <wp:effectExtent l="0" t="0" r="0" b="0"/>
            <wp:docPr id="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1C376" wp14:editId="31B62E37">
            <wp:extent cx="2520000" cy="2520000"/>
            <wp:effectExtent l="0" t="0" r="0" b="0"/>
            <wp:docPr id="13" name="图形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FECEE" wp14:editId="5BD9AE71">
            <wp:extent cx="2510823" cy="2520000"/>
            <wp:effectExtent l="0" t="0" r="3810" b="0"/>
            <wp:docPr id="14" name="图形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82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606C8" wp14:editId="7B9009EC">
            <wp:extent cx="2520000" cy="2520000"/>
            <wp:effectExtent l="0" t="0" r="0" b="0"/>
            <wp:docPr id="15" name="图形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AEA5" w14:textId="61105DEF" w:rsidR="00BE379C" w:rsidRPr="00BE379C" w:rsidRDefault="00BE379C" w:rsidP="00864F30">
      <w:pPr>
        <w:jc w:val="center"/>
        <w:rPr>
          <w:rFonts w:ascii="Times New Roman" w:hAnsi="Times New Roman" w:cs="Times New Roman"/>
          <w:sz w:val="21"/>
          <w:szCs w:val="21"/>
        </w:rPr>
      </w:pPr>
      <w:r w:rsidRPr="00BE379C">
        <w:rPr>
          <w:rFonts w:ascii="Times New Roman" w:hAnsi="Times New Roman" w:cs="Times New Roman"/>
          <w:sz w:val="21"/>
          <w:szCs w:val="21"/>
        </w:rPr>
        <w:t>Merge Sort</w:t>
      </w:r>
    </w:p>
    <w:p w14:paraId="25CFB1BF" w14:textId="0BBEBD2E" w:rsidR="00864F30" w:rsidRDefault="00864F30" w:rsidP="004B7584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7F01710C" w14:textId="5D46B7DE" w:rsidR="004B7584" w:rsidRDefault="004219C0" w:rsidP="004B7584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noProof/>
        </w:rPr>
        <w:drawing>
          <wp:inline distT="0" distB="0" distL="0" distR="0" wp14:anchorId="4D0600DF" wp14:editId="31F72FD9">
            <wp:extent cx="2520000" cy="2520000"/>
            <wp:effectExtent l="0" t="0" r="0" b="0"/>
            <wp:docPr id="16" name="图形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B005C" wp14:editId="44088C9C">
            <wp:extent cx="2520000" cy="2520000"/>
            <wp:effectExtent l="0" t="0" r="0" b="0"/>
            <wp:docPr id="17" name="图形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1D583" wp14:editId="0F2C9986">
            <wp:extent cx="2520000" cy="2520000"/>
            <wp:effectExtent l="0" t="0" r="0" b="0"/>
            <wp:docPr id="18" name="图形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8A0C1" wp14:editId="07B47675">
            <wp:extent cx="2520000" cy="2520000"/>
            <wp:effectExtent l="0" t="0" r="0" b="0"/>
            <wp:docPr id="19" name="图形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E5CF" w14:textId="3F577C5C" w:rsidR="004B7584" w:rsidRDefault="004B7584" w:rsidP="004B7584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Q</w:t>
      </w:r>
      <w:r>
        <w:rPr>
          <w:rFonts w:ascii="Times New Roman" w:hAnsi="Times New Roman" w:cs="Times New Roman"/>
          <w:sz w:val="21"/>
          <w:szCs w:val="21"/>
        </w:rPr>
        <w:t>uicksort Dual Pivot</w:t>
      </w:r>
    </w:p>
    <w:p w14:paraId="6D710D45" w14:textId="3B45DB29" w:rsidR="004B7584" w:rsidRDefault="004B7584" w:rsidP="004B7584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01F596A7" w14:textId="0EEED561" w:rsidR="004B7584" w:rsidRDefault="00DE29CD" w:rsidP="004B7584">
      <w:pPr>
        <w:jc w:val="center"/>
        <w:rPr>
          <w:rFonts w:ascii="Times New Roman" w:hAnsi="Times New Roman" w:cs="Times New Roman"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9952BA5" wp14:editId="7CBBFB24">
            <wp:extent cx="2520000" cy="2510790"/>
            <wp:effectExtent l="0" t="0" r="0" b="3810"/>
            <wp:docPr id="20" name="图形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D1816" wp14:editId="53B86CB2">
            <wp:extent cx="2520000" cy="2520000"/>
            <wp:effectExtent l="0" t="0" r="0" b="0"/>
            <wp:docPr id="21" name="图形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28B03" wp14:editId="1E8322F7">
            <wp:extent cx="2520000" cy="2520000"/>
            <wp:effectExtent l="0" t="0" r="0" b="0"/>
            <wp:docPr id="22" name="图形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CA0B5" wp14:editId="472F07A4">
            <wp:extent cx="2520000" cy="2520000"/>
            <wp:effectExtent l="0" t="0" r="0" b="0"/>
            <wp:docPr id="23" name="图形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5839" w14:textId="1D1EA252" w:rsidR="004B7584" w:rsidRPr="00BE379C" w:rsidRDefault="004B7584" w:rsidP="004B7584">
      <w:pPr>
        <w:jc w:val="center"/>
        <w:rPr>
          <w:rFonts w:ascii="Times New Roman" w:hAnsi="Times New Roman" w:cs="Times New Roman" w:hint="eastAsia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H</w:t>
      </w:r>
      <w:r>
        <w:rPr>
          <w:rFonts w:ascii="Times New Roman" w:hAnsi="Times New Roman" w:cs="Times New Roman"/>
          <w:sz w:val="21"/>
          <w:szCs w:val="21"/>
        </w:rPr>
        <w:t>eapsort</w:t>
      </w:r>
    </w:p>
    <w:sectPr w:rsidR="004B7584" w:rsidRPr="00BE379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734D"/>
    <w:rsid w:val="001147FE"/>
    <w:rsid w:val="00197767"/>
    <w:rsid w:val="00255145"/>
    <w:rsid w:val="002635B5"/>
    <w:rsid w:val="003E691C"/>
    <w:rsid w:val="003F004C"/>
    <w:rsid w:val="004219C0"/>
    <w:rsid w:val="004B7584"/>
    <w:rsid w:val="00501812"/>
    <w:rsid w:val="005D734D"/>
    <w:rsid w:val="006A5B31"/>
    <w:rsid w:val="006E389D"/>
    <w:rsid w:val="007E460B"/>
    <w:rsid w:val="00864F30"/>
    <w:rsid w:val="00A16A0D"/>
    <w:rsid w:val="00BE379C"/>
    <w:rsid w:val="00C33FD2"/>
    <w:rsid w:val="00CE0201"/>
    <w:rsid w:val="00D33A48"/>
    <w:rsid w:val="00DE2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6EDC"/>
  <w15:docId w15:val="{4A8CE89E-60C3-564C-80E1-DFA02E5DA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GB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7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</Pages>
  <Words>94</Words>
  <Characters>542</Characters>
  <Application>Microsoft Office Word</Application>
  <DocSecurity>0</DocSecurity>
  <Lines>4</Lines>
  <Paragraphs>1</Paragraphs>
  <ScaleCrop>false</ScaleCrop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Changyu Wu</cp:lastModifiedBy>
  <cp:revision>22</cp:revision>
  <dcterms:created xsi:type="dcterms:W3CDTF">2023-03-09T16:24:00Z</dcterms:created>
  <dcterms:modified xsi:type="dcterms:W3CDTF">2023-03-09T17:07:00Z</dcterms:modified>
</cp:coreProperties>
</file>